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EBC93" w14:textId="77777777" w:rsidR="00495D3F" w:rsidRDefault="00E34064" w:rsidP="00495D3F">
      <w:pPr>
        <w:spacing w:line="312" w:lineRule="auto"/>
        <w:jc w:val="center"/>
        <w:rPr>
          <w:rFonts w:cs="Times New Roman"/>
          <w:b/>
          <w:sz w:val="36"/>
          <w:lang w:val="en-AU"/>
        </w:rPr>
      </w:pPr>
      <w:r w:rsidRPr="00EC01CA">
        <w:rPr>
          <w:rFonts w:cs="Times New Roman"/>
          <w:b/>
          <w:sz w:val="36"/>
          <w:lang w:val="en-AU"/>
        </w:rPr>
        <w:t>Template for the Special Issue on Emerging Mobility</w:t>
      </w:r>
      <w:r w:rsidR="00495D3F" w:rsidRPr="00495D3F">
        <w:rPr>
          <w:rFonts w:cs="Times New Roman"/>
          <w:lang w:val="en-AU"/>
        </w:rPr>
        <w:t xml:space="preserve"> </w:t>
      </w:r>
      <w:r w:rsidR="00495D3F" w:rsidRPr="00495D3F">
        <w:rPr>
          <w:rFonts w:cs="Times New Roman"/>
          <w:b/>
          <w:sz w:val="36"/>
          <w:lang w:val="en-AU"/>
        </w:rPr>
        <w:t>Services in Transportation Letters</w:t>
      </w:r>
    </w:p>
    <w:p w14:paraId="19556B86" w14:textId="2E4A0C18" w:rsidR="00E34064" w:rsidRPr="00495D3F" w:rsidRDefault="00495D3F" w:rsidP="00495D3F">
      <w:pPr>
        <w:spacing w:line="312" w:lineRule="auto"/>
        <w:jc w:val="center"/>
        <w:rPr>
          <w:rFonts w:cs="Times New Roman"/>
          <w:b/>
          <w:sz w:val="36"/>
          <w:lang w:val="en-AU"/>
        </w:rPr>
      </w:pPr>
      <w:r>
        <w:rPr>
          <w:rFonts w:cs="Times New Roman"/>
          <w:b/>
          <w:sz w:val="36"/>
          <w:lang w:val="en-AU"/>
        </w:rPr>
        <w:t xml:space="preserve"> </w:t>
      </w:r>
    </w:p>
    <w:p w14:paraId="7D0AA4C1" w14:textId="69A20995" w:rsidR="00E34064" w:rsidRDefault="00E34064" w:rsidP="00495D3F">
      <w:pPr>
        <w:jc w:val="center"/>
        <w:rPr>
          <w:rFonts w:cs="Times New Roman"/>
          <w:b/>
          <w:sz w:val="24"/>
          <w:vertAlign w:val="superscript"/>
          <w:lang w:val="en-US"/>
        </w:rPr>
      </w:pPr>
      <w:r w:rsidRPr="00495D3F">
        <w:rPr>
          <w:rFonts w:cs="Times New Roman"/>
          <w:b/>
          <w:sz w:val="24"/>
          <w:lang w:val="en-US"/>
        </w:rPr>
        <w:t xml:space="preserve">First </w:t>
      </w:r>
      <w:proofErr w:type="spellStart"/>
      <w:r w:rsidRPr="00495D3F">
        <w:rPr>
          <w:rFonts w:cs="Times New Roman"/>
          <w:b/>
          <w:sz w:val="24"/>
          <w:lang w:val="en-US"/>
        </w:rPr>
        <w:t>Author</w:t>
      </w:r>
      <w:r w:rsidRPr="00495D3F">
        <w:rPr>
          <w:rFonts w:cs="Times New Roman"/>
          <w:b/>
          <w:sz w:val="24"/>
          <w:vertAlign w:val="superscript"/>
          <w:lang w:val="en-US"/>
        </w:rPr>
        <w:t>a</w:t>
      </w:r>
      <w:proofErr w:type="spellEnd"/>
      <w:r w:rsidRPr="00495D3F">
        <w:rPr>
          <w:rFonts w:cs="Times New Roman"/>
          <w:b/>
          <w:sz w:val="24"/>
          <w:lang w:val="en-US"/>
        </w:rPr>
        <w:t xml:space="preserve">, Second </w:t>
      </w:r>
      <w:proofErr w:type="spellStart"/>
      <w:r w:rsidRPr="00495D3F">
        <w:rPr>
          <w:rFonts w:cs="Times New Roman"/>
          <w:b/>
          <w:sz w:val="24"/>
          <w:lang w:val="en-US"/>
        </w:rPr>
        <w:t>Author</w:t>
      </w:r>
      <w:r w:rsidRPr="00495D3F">
        <w:rPr>
          <w:rFonts w:cs="Times New Roman"/>
          <w:b/>
          <w:sz w:val="24"/>
          <w:vertAlign w:val="superscript"/>
          <w:lang w:val="en-US"/>
        </w:rPr>
        <w:t>a</w:t>
      </w:r>
      <w:proofErr w:type="spellEnd"/>
      <w:r w:rsidRPr="00495D3F">
        <w:rPr>
          <w:rFonts w:cs="Times New Roman"/>
          <w:b/>
          <w:sz w:val="24"/>
          <w:lang w:val="en-US"/>
        </w:rPr>
        <w:t xml:space="preserve">, Third </w:t>
      </w:r>
      <w:proofErr w:type="spellStart"/>
      <w:r w:rsidRPr="00495D3F">
        <w:rPr>
          <w:rFonts w:cs="Times New Roman"/>
          <w:b/>
          <w:sz w:val="24"/>
          <w:lang w:val="en-US"/>
        </w:rPr>
        <w:t>Author</w:t>
      </w:r>
      <w:r w:rsidRPr="00495D3F">
        <w:rPr>
          <w:rFonts w:cs="Times New Roman"/>
          <w:b/>
          <w:sz w:val="24"/>
          <w:vertAlign w:val="superscript"/>
          <w:lang w:val="en-US"/>
        </w:rPr>
        <w:t>b</w:t>
      </w:r>
      <w:proofErr w:type="spellEnd"/>
      <w:r w:rsidRPr="00495D3F">
        <w:rPr>
          <w:rFonts w:cs="Times New Roman"/>
          <w:b/>
          <w:sz w:val="24"/>
          <w:lang w:val="en-US"/>
        </w:rPr>
        <w:t xml:space="preserve">, Fourth </w:t>
      </w:r>
      <w:proofErr w:type="spellStart"/>
      <w:proofErr w:type="gramStart"/>
      <w:r w:rsidRPr="00495D3F">
        <w:rPr>
          <w:rFonts w:cs="Times New Roman"/>
          <w:b/>
          <w:sz w:val="24"/>
          <w:lang w:val="en-US"/>
        </w:rPr>
        <w:t>Author</w:t>
      </w:r>
      <w:r w:rsidRPr="00495D3F">
        <w:rPr>
          <w:rFonts w:cs="Times New Roman"/>
          <w:b/>
          <w:sz w:val="24"/>
          <w:vertAlign w:val="superscript"/>
          <w:lang w:val="en-US"/>
        </w:rPr>
        <w:t>a,b</w:t>
      </w:r>
      <w:proofErr w:type="spellEnd"/>
      <w:proofErr w:type="gramEnd"/>
      <w:r w:rsidRPr="00495D3F">
        <w:rPr>
          <w:rFonts w:cs="Times New Roman"/>
          <w:b/>
          <w:sz w:val="24"/>
          <w:vertAlign w:val="superscript"/>
          <w:lang w:val="en-US"/>
        </w:rPr>
        <w:t>,*</w:t>
      </w:r>
    </w:p>
    <w:p w14:paraId="08568EFF" w14:textId="77777777" w:rsidR="00495D3F" w:rsidRPr="00495D3F" w:rsidRDefault="00495D3F" w:rsidP="00495D3F">
      <w:pPr>
        <w:jc w:val="center"/>
        <w:rPr>
          <w:rFonts w:cs="Times New Roman"/>
          <w:b/>
          <w:i/>
          <w:iCs/>
          <w:sz w:val="24"/>
          <w:vertAlign w:val="superscript"/>
          <w:lang w:val="en-US"/>
        </w:rPr>
      </w:pPr>
    </w:p>
    <w:p w14:paraId="1C5F7F58" w14:textId="77777777" w:rsidR="00E34064" w:rsidRPr="00495D3F" w:rsidRDefault="00E34064" w:rsidP="00495D3F">
      <w:pPr>
        <w:jc w:val="center"/>
        <w:rPr>
          <w:rFonts w:cs="Times New Roman"/>
          <w:b/>
          <w:sz w:val="24"/>
          <w:highlight w:val="yellow"/>
          <w:lang w:val="en-US"/>
        </w:rPr>
      </w:pPr>
      <w:proofErr w:type="spellStart"/>
      <w:r w:rsidRPr="00495D3F">
        <w:rPr>
          <w:rFonts w:cs="Times New Roman"/>
          <w:b/>
          <w:iCs/>
          <w:sz w:val="24"/>
          <w:vertAlign w:val="superscript"/>
          <w:lang w:val="en-US"/>
        </w:rPr>
        <w:t>a</w:t>
      </w:r>
      <w:r w:rsidRPr="00495D3F">
        <w:rPr>
          <w:rFonts w:cs="Times New Roman"/>
          <w:b/>
          <w:sz w:val="24"/>
          <w:lang w:val="en-US"/>
        </w:rPr>
        <w:t>Department</w:t>
      </w:r>
      <w:proofErr w:type="spellEnd"/>
      <w:r w:rsidRPr="00495D3F">
        <w:rPr>
          <w:rFonts w:cs="Times New Roman"/>
          <w:b/>
          <w:sz w:val="24"/>
          <w:lang w:val="en-US"/>
        </w:rPr>
        <w:t>, University, Street Address, City, Country</w:t>
      </w:r>
    </w:p>
    <w:p w14:paraId="16A516EE" w14:textId="77777777" w:rsidR="00E34064" w:rsidRPr="00495D3F" w:rsidRDefault="00E34064" w:rsidP="00495D3F">
      <w:pPr>
        <w:jc w:val="center"/>
        <w:rPr>
          <w:rFonts w:cs="Times New Roman"/>
          <w:b/>
          <w:sz w:val="24"/>
          <w:lang w:val="en-US"/>
        </w:rPr>
      </w:pPr>
      <w:proofErr w:type="spellStart"/>
      <w:r w:rsidRPr="00495D3F">
        <w:rPr>
          <w:rFonts w:cs="Times New Roman"/>
          <w:b/>
          <w:iCs/>
          <w:sz w:val="24"/>
          <w:vertAlign w:val="superscript"/>
          <w:lang w:val="en-US"/>
        </w:rPr>
        <w:t>b</w:t>
      </w:r>
      <w:r w:rsidRPr="00495D3F">
        <w:rPr>
          <w:rFonts w:cs="Times New Roman"/>
          <w:b/>
          <w:sz w:val="24"/>
          <w:lang w:val="en-US"/>
        </w:rPr>
        <w:t>Company</w:t>
      </w:r>
      <w:proofErr w:type="spellEnd"/>
      <w:r w:rsidRPr="00495D3F">
        <w:rPr>
          <w:rFonts w:cs="Times New Roman"/>
          <w:b/>
          <w:sz w:val="24"/>
          <w:lang w:val="en-US"/>
        </w:rPr>
        <w:t xml:space="preserve"> name, Street Address, City, Country</w:t>
      </w:r>
    </w:p>
    <w:p w14:paraId="566D78A2" w14:textId="77777777" w:rsidR="00E34064" w:rsidRPr="00495D3F" w:rsidRDefault="00E34064" w:rsidP="00495D3F">
      <w:pPr>
        <w:jc w:val="center"/>
        <w:rPr>
          <w:rStyle w:val="Hyperlink"/>
          <w:rFonts w:cs="Times New Roman"/>
          <w:sz w:val="22"/>
        </w:rPr>
      </w:pPr>
      <w:r w:rsidRPr="00495D3F">
        <w:rPr>
          <w:rFonts w:cs="Times New Roman"/>
          <w:sz w:val="24"/>
        </w:rPr>
        <w:t xml:space="preserve">*Corresponding author e-mail: </w:t>
      </w:r>
      <w:hyperlink r:id="rId6" w:history="1">
        <w:r w:rsidRPr="00495D3F">
          <w:rPr>
            <w:rStyle w:val="Hyperlink"/>
            <w:rFonts w:cs="Times New Roman"/>
            <w:sz w:val="24"/>
          </w:rPr>
          <w:t>fourth.author@uni.edu</w:t>
        </w:r>
      </w:hyperlink>
    </w:p>
    <w:p w14:paraId="40B9C654" w14:textId="77777777" w:rsidR="00E34064" w:rsidRPr="00495D3F" w:rsidRDefault="00E34064" w:rsidP="00E34064">
      <w:pPr>
        <w:rPr>
          <w:rFonts w:cs="Times New Roman"/>
        </w:rPr>
      </w:pPr>
    </w:p>
    <w:p w14:paraId="31FA5870" w14:textId="77777777" w:rsidR="00E34064" w:rsidRPr="00495D3F" w:rsidRDefault="00E34064" w:rsidP="00E34064">
      <w:pPr>
        <w:rPr>
          <w:rFonts w:cs="Times New Roman"/>
        </w:rPr>
      </w:pPr>
    </w:p>
    <w:p w14:paraId="6C1F84F2" w14:textId="77777777" w:rsidR="00E34064" w:rsidRPr="00495D3F" w:rsidRDefault="00E34064" w:rsidP="00E34064">
      <w:pPr>
        <w:rPr>
          <w:rFonts w:cs="Times New Roman"/>
        </w:rPr>
      </w:pPr>
    </w:p>
    <w:p w14:paraId="103C23F7" w14:textId="77777777" w:rsidR="00E34064" w:rsidRPr="00495D3F" w:rsidRDefault="00E34064" w:rsidP="00E34064">
      <w:pPr>
        <w:rPr>
          <w:rFonts w:cs="Times New Roman"/>
        </w:rPr>
        <w:sectPr w:rsidR="00E34064" w:rsidRPr="00495D3F" w:rsidSect="007C7852">
          <w:headerReference w:type="even" r:id="rId7"/>
          <w:headerReference w:type="default" r:id="rId8"/>
          <w:pgSz w:w="11906" w:h="16838"/>
          <w:pgMar w:top="1985" w:right="1134" w:bottom="1985" w:left="1418" w:header="709" w:footer="709" w:gutter="0"/>
          <w:cols w:space="708"/>
          <w:docGrid w:linePitch="360"/>
        </w:sectPr>
      </w:pPr>
    </w:p>
    <w:p w14:paraId="6E3C6B82" w14:textId="77777777" w:rsidR="00E34064" w:rsidRPr="00495D3F" w:rsidRDefault="00E34064" w:rsidP="00E34064">
      <w:pPr>
        <w:rPr>
          <w:rFonts w:cs="Times New Roman"/>
          <w:b/>
          <w:sz w:val="32"/>
          <w:lang w:val="en-US"/>
        </w:rPr>
      </w:pPr>
      <w:r w:rsidRPr="00495D3F">
        <w:rPr>
          <w:rFonts w:cs="Times New Roman"/>
          <w:b/>
          <w:sz w:val="32"/>
          <w:lang w:val="en-US"/>
        </w:rPr>
        <w:t xml:space="preserve">Abstract </w:t>
      </w:r>
    </w:p>
    <w:p w14:paraId="1EF53D95" w14:textId="77777777" w:rsidR="00E34064" w:rsidRPr="00495D3F" w:rsidRDefault="00E34064" w:rsidP="00E34064">
      <w:pPr>
        <w:rPr>
          <w:rFonts w:cs="Times New Roman"/>
          <w:lang w:val="en-US"/>
        </w:rPr>
      </w:pPr>
    </w:p>
    <w:p w14:paraId="41485193" w14:textId="77777777" w:rsidR="00E34064" w:rsidRPr="00495D3F" w:rsidRDefault="00E34064" w:rsidP="00E34064">
      <w:pPr>
        <w:rPr>
          <w:rFonts w:cs="Times New Roman"/>
          <w:b/>
          <w:lang w:val="en-US"/>
        </w:rPr>
      </w:pPr>
      <w:r w:rsidRPr="00495D3F">
        <w:rPr>
          <w:rFonts w:cs="Times New Roman"/>
          <w:b/>
          <w:lang w:val="en-US"/>
        </w:rPr>
        <w:t>Abstract text. The abstract should concisely describe the main contributions of the manuscript and should not contain abbreviations, mathematical notation or references.</w:t>
      </w:r>
    </w:p>
    <w:p w14:paraId="0E6E4315" w14:textId="77777777" w:rsidR="00E34064" w:rsidRPr="00495D3F" w:rsidRDefault="00E34064" w:rsidP="00E34064">
      <w:pPr>
        <w:rPr>
          <w:rFonts w:cs="Times New Roman"/>
          <w:b/>
          <w:lang w:val="en-US"/>
        </w:rPr>
      </w:pPr>
    </w:p>
    <w:p w14:paraId="37102577" w14:textId="671D49B8" w:rsidR="00E34064" w:rsidRPr="00495D3F" w:rsidRDefault="00E34064" w:rsidP="00E34064">
      <w:pPr>
        <w:rPr>
          <w:rFonts w:cs="Times New Roman"/>
          <w:lang w:val="en-US"/>
        </w:rPr>
      </w:pPr>
      <w:r w:rsidRPr="00495D3F">
        <w:rPr>
          <w:rFonts w:cs="Times New Roman"/>
          <w:b/>
          <w:lang w:val="en-US"/>
        </w:rPr>
        <w:t>Keywords: traffic control</w:t>
      </w:r>
      <w:r w:rsidR="00495D3F">
        <w:rPr>
          <w:rFonts w:cs="Times New Roman"/>
          <w:b/>
          <w:lang w:val="en-US"/>
        </w:rPr>
        <w:t>;</w:t>
      </w:r>
      <w:r w:rsidRPr="00495D3F">
        <w:rPr>
          <w:rFonts w:cs="Times New Roman"/>
          <w:b/>
          <w:lang w:val="en-US"/>
        </w:rPr>
        <w:t xml:space="preserve"> collision avoidance</w:t>
      </w:r>
      <w:r w:rsidR="00495D3F">
        <w:rPr>
          <w:rFonts w:cs="Times New Roman"/>
          <w:b/>
          <w:lang w:val="en-US"/>
        </w:rPr>
        <w:t>;</w:t>
      </w:r>
      <w:r w:rsidRPr="00495D3F">
        <w:rPr>
          <w:rFonts w:cs="Times New Roman"/>
          <w:b/>
          <w:lang w:val="en-US"/>
        </w:rPr>
        <w:t xml:space="preserve"> optimizatio</w:t>
      </w:r>
      <w:r w:rsidR="00495D3F">
        <w:rPr>
          <w:rFonts w:cs="Times New Roman"/>
          <w:b/>
          <w:lang w:val="en-US"/>
        </w:rPr>
        <w:t>n;</w:t>
      </w:r>
      <w:r w:rsidRPr="00495D3F">
        <w:rPr>
          <w:rFonts w:cs="Times New Roman"/>
          <w:b/>
          <w:lang w:val="en-US"/>
        </w:rPr>
        <w:t xml:space="preserve"> autonomous vehicles</w:t>
      </w:r>
      <w:r w:rsidR="00495D3F">
        <w:rPr>
          <w:rFonts w:cs="Times New Roman"/>
          <w:b/>
          <w:lang w:val="en-US"/>
        </w:rPr>
        <w:t>.</w:t>
      </w:r>
    </w:p>
    <w:p w14:paraId="45248499" w14:textId="156BF16E" w:rsidR="00E34064" w:rsidRPr="00495D3F" w:rsidRDefault="00495D3F" w:rsidP="00E34064">
      <w:pPr>
        <w:pStyle w:val="Heading1"/>
        <w:rPr>
          <w:rFonts w:ascii="Times New Roman" w:hAnsi="Times New Roman" w:cs="Times New Roman"/>
          <w:color w:val="auto"/>
          <w:sz w:val="32"/>
          <w:lang w:val="en-US"/>
        </w:rPr>
      </w:pPr>
      <w:r w:rsidRPr="00495D3F">
        <w:rPr>
          <w:rFonts w:ascii="Times New Roman" w:hAnsi="Times New Roman" w:cs="Times New Roman"/>
          <w:color w:val="auto"/>
          <w:sz w:val="32"/>
          <w:lang w:val="en-US"/>
        </w:rPr>
        <w:t>Formatting Guidelines</w:t>
      </w:r>
    </w:p>
    <w:p w14:paraId="5498CBBA" w14:textId="77777777" w:rsidR="00495D3F" w:rsidRPr="00495D3F" w:rsidRDefault="00495D3F" w:rsidP="00495D3F">
      <w:pPr>
        <w:rPr>
          <w:lang w:val="en-US"/>
        </w:rPr>
      </w:pPr>
    </w:p>
    <w:p w14:paraId="24FFC756" w14:textId="64BF0C5C" w:rsidR="00E34064" w:rsidRDefault="00E34064" w:rsidP="00E34064">
      <w:pPr>
        <w:rPr>
          <w:rFonts w:cs="Times New Roman"/>
          <w:lang w:val="en-US"/>
        </w:rPr>
      </w:pPr>
      <w:r w:rsidRPr="007936CA">
        <w:rPr>
          <w:rFonts w:cs="Times New Roman"/>
          <w:lang w:val="en-US"/>
        </w:rPr>
        <w:t>Manuscripts should not exceed 6 pages in length (double column), including title, abstract, text, figures, tables, and references. The font should be Times New Roman or similar and font size should be 10pt. Electronic file should not exceed 5 megabytes. Manuscripts must be prepared in proper English. SI units or acceptable metric equivalents must be used throughout.</w:t>
      </w:r>
    </w:p>
    <w:p w14:paraId="104A20C2" w14:textId="77777777" w:rsidR="00624F5E" w:rsidRPr="007936CA" w:rsidRDefault="00624F5E" w:rsidP="00E34064">
      <w:pPr>
        <w:rPr>
          <w:rFonts w:cs="Times New Roman"/>
          <w:bCs/>
          <w:lang w:val="en-US"/>
        </w:rPr>
      </w:pPr>
    </w:p>
    <w:p w14:paraId="038F06D0" w14:textId="77777777" w:rsidR="00E34064" w:rsidRPr="00495D3F" w:rsidRDefault="00E34064" w:rsidP="00E34064">
      <w:pPr>
        <w:ind w:firstLine="360"/>
        <w:rPr>
          <w:rFonts w:cs="Times New Roman"/>
          <w:lang w:val="en-US"/>
        </w:rPr>
      </w:pPr>
      <w:r w:rsidRPr="00495D3F">
        <w:rPr>
          <w:rFonts w:cs="Times New Roman"/>
          <w:lang w:val="en-US"/>
        </w:rPr>
        <w:t>Authors are responsible for ensuring the accuracy of all information contained in their manuscripts (e.g., proper names of organizations, data and findings, references, etc.).</w:t>
      </w:r>
    </w:p>
    <w:p w14:paraId="21050180" w14:textId="77777777" w:rsidR="00E34064" w:rsidRPr="00495D3F" w:rsidRDefault="00E34064" w:rsidP="00E34064">
      <w:pPr>
        <w:ind w:firstLine="360"/>
        <w:rPr>
          <w:rFonts w:cs="Times New Roman"/>
          <w:lang w:val="en-US"/>
        </w:rPr>
      </w:pPr>
    </w:p>
    <w:p w14:paraId="58175E38" w14:textId="77777777" w:rsidR="00E34064" w:rsidRPr="00495D3F" w:rsidRDefault="00E34064" w:rsidP="00E34064">
      <w:pPr>
        <w:ind w:firstLine="360"/>
        <w:rPr>
          <w:rFonts w:cs="Times New Roman"/>
          <w:lang w:val="en-US"/>
        </w:rPr>
      </w:pPr>
      <w:r w:rsidRPr="00495D3F">
        <w:rPr>
          <w:rFonts w:cs="Times New Roman"/>
          <w:lang w:val="en-US"/>
        </w:rPr>
        <w:t>A maximum of 4 sections is imposed. Suggestions for section titles are:</w:t>
      </w:r>
    </w:p>
    <w:p w14:paraId="13867891" w14:textId="77777777" w:rsidR="00E34064" w:rsidRPr="00495D3F" w:rsidRDefault="00E34064" w:rsidP="00E34064">
      <w:pPr>
        <w:ind w:firstLine="360"/>
        <w:rPr>
          <w:rFonts w:cs="Times New Roman"/>
          <w:lang w:val="en-US"/>
        </w:rPr>
      </w:pPr>
    </w:p>
    <w:p w14:paraId="28CC0D92" w14:textId="77777777" w:rsidR="00E34064" w:rsidRPr="00495D3F" w:rsidRDefault="00E34064" w:rsidP="00E34064">
      <w:pPr>
        <w:pStyle w:val="ListParagraph"/>
        <w:numPr>
          <w:ilvl w:val="0"/>
          <w:numId w:val="3"/>
        </w:numPr>
        <w:rPr>
          <w:rFonts w:cs="Times New Roman"/>
          <w:lang w:val="en-US"/>
        </w:rPr>
      </w:pPr>
      <w:r w:rsidRPr="00495D3F">
        <w:rPr>
          <w:rFonts w:cs="Times New Roman"/>
          <w:lang w:val="en-US"/>
        </w:rPr>
        <w:t>Introduction</w:t>
      </w:r>
    </w:p>
    <w:p w14:paraId="37316B0A" w14:textId="77777777" w:rsidR="00E34064" w:rsidRPr="00495D3F" w:rsidRDefault="00E34064" w:rsidP="00E34064">
      <w:pPr>
        <w:pStyle w:val="ListParagraph"/>
        <w:ind w:left="1080"/>
        <w:rPr>
          <w:rFonts w:cs="Times New Roman"/>
          <w:lang w:val="en-US"/>
        </w:rPr>
      </w:pPr>
    </w:p>
    <w:p w14:paraId="7DE41FAB" w14:textId="77777777" w:rsidR="00E34064" w:rsidRPr="00495D3F" w:rsidRDefault="00E34064" w:rsidP="00E34064">
      <w:pPr>
        <w:pStyle w:val="ListParagraph"/>
        <w:numPr>
          <w:ilvl w:val="0"/>
          <w:numId w:val="3"/>
        </w:numPr>
        <w:rPr>
          <w:rFonts w:cs="Times New Roman"/>
          <w:lang w:val="en-US"/>
        </w:rPr>
      </w:pPr>
      <w:r w:rsidRPr="00495D3F">
        <w:rPr>
          <w:rFonts w:cs="Times New Roman"/>
          <w:lang w:val="en-US"/>
        </w:rPr>
        <w:t>Method / Formulation / Model</w:t>
      </w:r>
    </w:p>
    <w:p w14:paraId="339FD670" w14:textId="77777777" w:rsidR="00E34064" w:rsidRPr="00495D3F" w:rsidRDefault="00E34064" w:rsidP="00E34064">
      <w:pPr>
        <w:rPr>
          <w:rFonts w:cs="Times New Roman"/>
          <w:lang w:val="en-US"/>
        </w:rPr>
      </w:pPr>
    </w:p>
    <w:p w14:paraId="15F24F25" w14:textId="77777777" w:rsidR="00E34064" w:rsidRPr="00495D3F" w:rsidRDefault="00E34064" w:rsidP="00E34064">
      <w:pPr>
        <w:pStyle w:val="ListParagraph"/>
        <w:numPr>
          <w:ilvl w:val="0"/>
          <w:numId w:val="3"/>
        </w:numPr>
        <w:rPr>
          <w:rFonts w:cs="Times New Roman"/>
          <w:lang w:val="en-US"/>
        </w:rPr>
      </w:pPr>
      <w:r w:rsidRPr="00495D3F">
        <w:rPr>
          <w:rFonts w:cs="Times New Roman"/>
          <w:lang w:val="en-US"/>
        </w:rPr>
        <w:t>Results / Numerical Results / Findings</w:t>
      </w:r>
    </w:p>
    <w:p w14:paraId="0BD30AB9" w14:textId="77777777" w:rsidR="00E34064" w:rsidRPr="00495D3F" w:rsidRDefault="00E34064" w:rsidP="00E34064">
      <w:pPr>
        <w:rPr>
          <w:rFonts w:cs="Times New Roman"/>
          <w:lang w:val="en-US"/>
        </w:rPr>
      </w:pPr>
    </w:p>
    <w:p w14:paraId="3A4F0B3D" w14:textId="77777777" w:rsidR="00E34064" w:rsidRPr="00495D3F" w:rsidRDefault="00E34064" w:rsidP="00E34064">
      <w:pPr>
        <w:pStyle w:val="ListParagraph"/>
        <w:numPr>
          <w:ilvl w:val="0"/>
          <w:numId w:val="3"/>
        </w:numPr>
        <w:rPr>
          <w:rFonts w:cs="Times New Roman"/>
          <w:lang w:val="en-US"/>
        </w:rPr>
      </w:pPr>
      <w:r w:rsidRPr="00495D3F">
        <w:rPr>
          <w:rFonts w:cs="Times New Roman"/>
          <w:lang w:val="en-US"/>
        </w:rPr>
        <w:t>Discussion / Conclusion</w:t>
      </w:r>
    </w:p>
    <w:p w14:paraId="056EE733" w14:textId="77777777" w:rsidR="00E34064" w:rsidRPr="00495D3F" w:rsidRDefault="00E34064" w:rsidP="00E34064">
      <w:pPr>
        <w:widowControl w:val="0"/>
        <w:snapToGrid w:val="0"/>
        <w:spacing w:before="120" w:after="120"/>
        <w:ind w:firstLine="284"/>
        <w:contextualSpacing/>
        <w:rPr>
          <w:rFonts w:cs="Times New Roman"/>
          <w:lang w:val="en-US"/>
        </w:rPr>
      </w:pPr>
      <w:r w:rsidRPr="00495D3F">
        <w:rPr>
          <w:rFonts w:cs="Times New Roman"/>
          <w:lang w:val="en-US"/>
        </w:rPr>
        <w:t xml:space="preserve">Section 1 should introduce the problem context and position the manuscript in the literature. The review of </w:t>
      </w:r>
      <w:r w:rsidRPr="00495D3F">
        <w:rPr>
          <w:rFonts w:cs="Times New Roman"/>
          <w:lang w:val="en-US"/>
        </w:rPr>
        <w:t>the literature should be kept concise and incorporated primarily in this section.</w:t>
      </w:r>
    </w:p>
    <w:p w14:paraId="0AA8404F" w14:textId="77777777" w:rsidR="00E34064" w:rsidRPr="00495D3F" w:rsidRDefault="00E34064" w:rsidP="00E34064">
      <w:pPr>
        <w:widowControl w:val="0"/>
        <w:snapToGrid w:val="0"/>
        <w:spacing w:before="120" w:after="120"/>
        <w:ind w:firstLine="284"/>
        <w:contextualSpacing/>
        <w:rPr>
          <w:rFonts w:cs="Times New Roman"/>
          <w:lang w:val="en-US"/>
        </w:rPr>
      </w:pPr>
    </w:p>
    <w:p w14:paraId="73B7D3B0" w14:textId="77777777" w:rsidR="00E34064" w:rsidRPr="00495D3F" w:rsidRDefault="00E34064" w:rsidP="00E34064">
      <w:pPr>
        <w:widowControl w:val="0"/>
        <w:snapToGrid w:val="0"/>
        <w:spacing w:before="120" w:after="120"/>
        <w:ind w:firstLine="284"/>
        <w:contextualSpacing/>
        <w:rPr>
          <w:rFonts w:cs="Times New Roman"/>
          <w:lang w:val="en-US"/>
        </w:rPr>
      </w:pPr>
      <w:r w:rsidRPr="00495D3F">
        <w:rPr>
          <w:rFonts w:cs="Times New Roman"/>
          <w:lang w:val="en-US"/>
        </w:rPr>
        <w:t>Section 2 should present the methodology used in the manuscript to explore a hypothesis, formally define the research problem and accurately describe the proposed solution approach.</w:t>
      </w:r>
    </w:p>
    <w:p w14:paraId="6E410198" w14:textId="77777777" w:rsidR="00E34064" w:rsidRPr="00495D3F" w:rsidRDefault="00E34064" w:rsidP="00E34064">
      <w:pPr>
        <w:widowControl w:val="0"/>
        <w:snapToGrid w:val="0"/>
        <w:spacing w:before="120" w:after="120"/>
        <w:ind w:firstLine="284"/>
        <w:contextualSpacing/>
        <w:rPr>
          <w:rFonts w:cs="Times New Roman"/>
          <w:lang w:val="en-US"/>
        </w:rPr>
      </w:pPr>
    </w:p>
    <w:p w14:paraId="4EE70B65" w14:textId="77777777" w:rsidR="00E34064" w:rsidRPr="00495D3F" w:rsidRDefault="00E34064" w:rsidP="00E34064">
      <w:pPr>
        <w:widowControl w:val="0"/>
        <w:snapToGrid w:val="0"/>
        <w:spacing w:before="120" w:after="120"/>
        <w:ind w:firstLine="284"/>
        <w:contextualSpacing/>
        <w:rPr>
          <w:rFonts w:cs="Times New Roman"/>
          <w:lang w:val="en-US"/>
        </w:rPr>
      </w:pPr>
      <w:r w:rsidRPr="00495D3F">
        <w:rPr>
          <w:rFonts w:cs="Times New Roman"/>
          <w:lang w:val="en-US"/>
        </w:rPr>
        <w:t>Section 3 should summarize the results. The use of figures and tables is recommended.</w:t>
      </w:r>
    </w:p>
    <w:p w14:paraId="10AD002E" w14:textId="77777777" w:rsidR="00E34064" w:rsidRPr="00495D3F" w:rsidRDefault="00E34064" w:rsidP="00E34064">
      <w:pPr>
        <w:widowControl w:val="0"/>
        <w:snapToGrid w:val="0"/>
        <w:spacing w:before="120" w:after="120"/>
        <w:ind w:firstLine="284"/>
        <w:contextualSpacing/>
        <w:rPr>
          <w:rFonts w:cs="Times New Roman"/>
          <w:lang w:val="en-US"/>
        </w:rPr>
      </w:pPr>
    </w:p>
    <w:p w14:paraId="57EC9A0F" w14:textId="77777777" w:rsidR="00E34064" w:rsidRPr="00495D3F" w:rsidRDefault="00E34064" w:rsidP="00E34064">
      <w:pPr>
        <w:ind w:firstLine="284"/>
        <w:rPr>
          <w:rFonts w:cs="Times New Roman"/>
          <w:lang w:val="en-US"/>
        </w:rPr>
      </w:pPr>
      <w:r w:rsidRPr="00495D3F">
        <w:rPr>
          <w:rFonts w:cs="Times New Roman"/>
          <w:lang w:val="en-US"/>
        </w:rPr>
        <w:t>Section 4 should discuss the findings of this study, identify its limitations and outline possible extensions of the work.</w:t>
      </w:r>
    </w:p>
    <w:p w14:paraId="2ADF17E1" w14:textId="77777777" w:rsidR="00E34064" w:rsidRPr="00495D3F" w:rsidRDefault="00E34064" w:rsidP="00E34064">
      <w:pPr>
        <w:pStyle w:val="Heading1"/>
        <w:rPr>
          <w:rFonts w:ascii="Times New Roman" w:hAnsi="Times New Roman" w:cs="Times New Roman"/>
          <w:color w:val="auto"/>
          <w:sz w:val="32"/>
          <w:lang w:val="en-US"/>
        </w:rPr>
      </w:pPr>
      <w:r w:rsidRPr="00495D3F">
        <w:rPr>
          <w:rFonts w:ascii="Times New Roman" w:hAnsi="Times New Roman" w:cs="Times New Roman"/>
          <w:color w:val="auto"/>
          <w:sz w:val="32"/>
          <w:lang w:val="en-US"/>
        </w:rPr>
        <w:t>Figures, Tables and Equations</w:t>
      </w:r>
    </w:p>
    <w:p w14:paraId="4BA3D1D4" w14:textId="77777777" w:rsidR="00E34064" w:rsidRPr="00495D3F" w:rsidRDefault="00E34064" w:rsidP="00E34064">
      <w:pPr>
        <w:rPr>
          <w:rFonts w:cs="Times New Roman"/>
          <w:lang w:val="en-US"/>
        </w:rPr>
      </w:pPr>
    </w:p>
    <w:p w14:paraId="66B5899B" w14:textId="33557C95" w:rsidR="00E34064" w:rsidRPr="00495D3F" w:rsidRDefault="00E34064" w:rsidP="00E34064">
      <w:pPr>
        <w:rPr>
          <w:rFonts w:cs="Times New Roman"/>
          <w:lang w:val="en-US"/>
        </w:rPr>
      </w:pPr>
      <w:r w:rsidRPr="00495D3F">
        <w:rPr>
          <w:rFonts w:cs="Times New Roman"/>
          <w:lang w:val="en-US"/>
        </w:rPr>
        <w:t xml:space="preserve">Insert figures and tables as close as possible to their first reference, e.g. see Table 1. </w:t>
      </w:r>
    </w:p>
    <w:p w14:paraId="5D6CE61C" w14:textId="77777777" w:rsidR="00E34064" w:rsidRPr="00495D3F" w:rsidRDefault="00E34064" w:rsidP="00E34064">
      <w:pPr>
        <w:rPr>
          <w:rFonts w:cs="Times New Roman"/>
          <w:lang w:val="en-US"/>
        </w:rPr>
      </w:pPr>
    </w:p>
    <w:p w14:paraId="35C4A21B" w14:textId="77777777" w:rsidR="00E34064" w:rsidRPr="00495D3F" w:rsidRDefault="00E34064" w:rsidP="00E34064">
      <w:pPr>
        <w:ind w:firstLine="720"/>
        <w:rPr>
          <w:rFonts w:cs="Times New Roman"/>
          <w:bCs/>
          <w:lang w:val="en-US"/>
        </w:rPr>
      </w:pPr>
      <w:bookmarkStart w:id="0" w:name="_Ref429064118"/>
      <w:r w:rsidRPr="00495D3F">
        <w:rPr>
          <w:rFonts w:cs="Times New Roman"/>
          <w:bCs/>
          <w:lang w:val="en-US"/>
        </w:rPr>
        <w:t xml:space="preserve">   </w:t>
      </w:r>
      <w:r w:rsidRPr="00925244">
        <w:rPr>
          <w:rFonts w:cs="Times New Roman"/>
          <w:bCs/>
          <w:lang w:val="en-US"/>
        </w:rPr>
        <w:t xml:space="preserve">Table </w:t>
      </w:r>
      <w:bookmarkEnd w:id="0"/>
      <w:r w:rsidRPr="00495D3F">
        <w:rPr>
          <w:rFonts w:cs="Times New Roman"/>
          <w:bCs/>
          <w:lang w:val="en-US"/>
        </w:rPr>
        <w:t>1</w:t>
      </w:r>
      <w:r w:rsidRPr="00925244">
        <w:rPr>
          <w:rFonts w:cs="Times New Roman"/>
          <w:bCs/>
          <w:lang w:val="en-US"/>
        </w:rPr>
        <w:t xml:space="preserve">. </w:t>
      </w:r>
      <w:r w:rsidRPr="00495D3F">
        <w:rPr>
          <w:rFonts w:cs="Times New Roman"/>
          <w:bCs/>
          <w:lang w:val="en-US"/>
        </w:rPr>
        <w:t>Table title and description</w:t>
      </w:r>
    </w:p>
    <w:tbl>
      <w:tblPr>
        <w:tblStyle w:val="PlainTable2"/>
        <w:tblW w:w="0" w:type="auto"/>
        <w:jc w:val="center"/>
        <w:tblLook w:val="0600" w:firstRow="0" w:lastRow="0" w:firstColumn="0" w:lastColumn="0" w:noHBand="1" w:noVBand="1"/>
      </w:tblPr>
      <w:tblGrid>
        <w:gridCol w:w="905"/>
        <w:gridCol w:w="931"/>
        <w:gridCol w:w="883"/>
      </w:tblGrid>
      <w:tr w:rsidR="00495D3F" w:rsidRPr="00495D3F" w14:paraId="75881BFF" w14:textId="77777777" w:rsidTr="00E34064">
        <w:trPr>
          <w:trHeight w:val="327"/>
          <w:jc w:val="center"/>
        </w:trPr>
        <w:tc>
          <w:tcPr>
            <w:tcW w:w="905" w:type="dxa"/>
            <w:tcBorders>
              <w:top w:val="single" w:sz="4" w:space="0" w:color="7F7F7F" w:themeColor="text1" w:themeTint="80"/>
              <w:bottom w:val="single" w:sz="4" w:space="0" w:color="auto"/>
            </w:tcBorders>
            <w:vAlign w:val="center"/>
          </w:tcPr>
          <w:p w14:paraId="538BA8CB" w14:textId="77777777" w:rsidR="00E34064" w:rsidRPr="00495D3F" w:rsidRDefault="00E34064" w:rsidP="00BB1866">
            <w:pPr>
              <w:rPr>
                <w:rFonts w:cs="Times New Roman"/>
              </w:rPr>
            </w:pPr>
            <m:oMathPara>
              <m:oMathParaPr>
                <m:jc m:val="left"/>
              </m:oMathParaPr>
              <m:oMath>
                <m:r>
                  <w:rPr>
                    <w:rFonts w:ascii="Cambria Math" w:hAnsi="Cambria Math" w:cs="Times New Roman"/>
                  </w:rPr>
                  <m:t>i</m:t>
                </m:r>
              </m:oMath>
            </m:oMathPara>
          </w:p>
        </w:tc>
        <w:tc>
          <w:tcPr>
            <w:tcW w:w="931" w:type="dxa"/>
            <w:tcBorders>
              <w:top w:val="single" w:sz="4" w:space="0" w:color="7F7F7F" w:themeColor="text1" w:themeTint="80"/>
              <w:bottom w:val="single" w:sz="4" w:space="0" w:color="auto"/>
            </w:tcBorders>
            <w:vAlign w:val="center"/>
          </w:tcPr>
          <w:p w14:paraId="2FD75C6C" w14:textId="77777777" w:rsidR="00E34064" w:rsidRPr="00495D3F" w:rsidRDefault="00E34064" w:rsidP="00BB1866">
            <w:pPr>
              <w:rPr>
                <w:rFonts w:cs="Times New Roman"/>
              </w:rPr>
            </w:pPr>
            <m:oMathPara>
              <m:oMathParaPr>
                <m:jc m:val="left"/>
              </m:oMathParaPr>
              <m:oMath>
                <m:r>
                  <w:rPr>
                    <w:rFonts w:ascii="Cambria Math" w:hAnsi="Cambria Math" w:cs="Times New Roman"/>
                  </w:rPr>
                  <m:t>j</m:t>
                </m:r>
              </m:oMath>
            </m:oMathPara>
          </w:p>
        </w:tc>
        <w:tc>
          <w:tcPr>
            <w:tcW w:w="883" w:type="dxa"/>
            <w:tcBorders>
              <w:top w:val="single" w:sz="4" w:space="0" w:color="7F7F7F" w:themeColor="text1" w:themeTint="80"/>
              <w:bottom w:val="single" w:sz="4" w:space="0" w:color="auto"/>
            </w:tcBorders>
            <w:vAlign w:val="center"/>
          </w:tcPr>
          <w:p w14:paraId="74016B8E" w14:textId="77777777" w:rsidR="00E34064" w:rsidRPr="00495D3F" w:rsidRDefault="00E34064" w:rsidP="00BB1866">
            <w:pPr>
              <w:rPr>
                <w:rFonts w:cs="Times New Roman"/>
              </w:rPr>
            </w:pPr>
            <m:oMathPara>
              <m:oMathParaPr>
                <m:jc m:val="left"/>
              </m:oMathParaPr>
              <m:oMath>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ij</m:t>
                    </m:r>
                  </m:sub>
                </m:sSub>
                <m:r>
                  <m:rPr>
                    <m:sty m:val="p"/>
                  </m:rPr>
                  <w:rPr>
                    <w:rFonts w:ascii="Cambria Math" w:hAnsi="Cambria Math" w:cs="Times New Roman"/>
                  </w:rPr>
                  <m:t>(</m:t>
                </m:r>
                <m:r>
                  <w:rPr>
                    <w:rFonts w:ascii="Cambria Math" w:hAnsi="Cambria Math" w:cs="Times New Roman"/>
                  </w:rPr>
                  <m:t>x</m:t>
                </m:r>
                <m:r>
                  <m:rPr>
                    <m:sty m:val="p"/>
                  </m:rPr>
                  <w:rPr>
                    <w:rFonts w:ascii="Cambria Math" w:hAnsi="Cambria Math" w:cs="Times New Roman"/>
                  </w:rPr>
                  <m:t>)</m:t>
                </m:r>
              </m:oMath>
            </m:oMathPara>
          </w:p>
        </w:tc>
      </w:tr>
      <w:tr w:rsidR="00E34064" w:rsidRPr="00495D3F" w14:paraId="4170E01C" w14:textId="77777777" w:rsidTr="00E34064">
        <w:trPr>
          <w:jc w:val="center"/>
        </w:trPr>
        <w:tc>
          <w:tcPr>
            <w:tcW w:w="905" w:type="dxa"/>
            <w:tcBorders>
              <w:top w:val="single" w:sz="4" w:space="0" w:color="auto"/>
            </w:tcBorders>
            <w:vAlign w:val="center"/>
          </w:tcPr>
          <w:p w14:paraId="01A6F7C2" w14:textId="77777777" w:rsidR="00E34064" w:rsidRPr="00495D3F" w:rsidRDefault="00E34064" w:rsidP="00BB1866">
            <w:pPr>
              <w:rPr>
                <w:rFonts w:cs="Times New Roman"/>
              </w:rPr>
            </w:pPr>
            <w:r w:rsidRPr="00495D3F">
              <w:rPr>
                <w:rFonts w:cs="Times New Roman"/>
              </w:rPr>
              <w:t>1</w:t>
            </w:r>
          </w:p>
        </w:tc>
        <w:tc>
          <w:tcPr>
            <w:tcW w:w="931" w:type="dxa"/>
            <w:tcBorders>
              <w:top w:val="single" w:sz="4" w:space="0" w:color="auto"/>
            </w:tcBorders>
            <w:vAlign w:val="center"/>
          </w:tcPr>
          <w:p w14:paraId="7D7B7329" w14:textId="77777777" w:rsidR="00E34064" w:rsidRPr="00495D3F" w:rsidRDefault="00E34064" w:rsidP="00BB1866">
            <w:pPr>
              <w:rPr>
                <w:rFonts w:cs="Times New Roman"/>
              </w:rPr>
            </w:pPr>
            <w:r w:rsidRPr="00495D3F">
              <w:rPr>
                <w:rFonts w:cs="Times New Roman"/>
              </w:rPr>
              <w:t>2</w:t>
            </w:r>
          </w:p>
        </w:tc>
        <w:tc>
          <w:tcPr>
            <w:tcW w:w="883" w:type="dxa"/>
            <w:tcBorders>
              <w:top w:val="single" w:sz="4" w:space="0" w:color="auto"/>
            </w:tcBorders>
            <w:vAlign w:val="center"/>
          </w:tcPr>
          <w:p w14:paraId="03FDFA1D" w14:textId="77777777" w:rsidR="00E34064" w:rsidRPr="00495D3F" w:rsidRDefault="00E34064" w:rsidP="00BB1866">
            <w:pPr>
              <w:rPr>
                <w:rFonts w:cs="Times New Roman"/>
              </w:rPr>
            </w:pPr>
            <w:r w:rsidRPr="00495D3F">
              <w:rPr>
                <w:rFonts w:cs="Times New Roman"/>
              </w:rPr>
              <w:t>15.5</w:t>
            </w:r>
          </w:p>
        </w:tc>
      </w:tr>
      <w:tr w:rsidR="00E34064" w:rsidRPr="00495D3F" w14:paraId="3A44527B" w14:textId="77777777" w:rsidTr="00E34064">
        <w:trPr>
          <w:jc w:val="center"/>
        </w:trPr>
        <w:tc>
          <w:tcPr>
            <w:tcW w:w="905" w:type="dxa"/>
            <w:vAlign w:val="center"/>
          </w:tcPr>
          <w:p w14:paraId="22526725" w14:textId="77777777" w:rsidR="00E34064" w:rsidRPr="00495D3F" w:rsidRDefault="00E34064" w:rsidP="00BB1866">
            <w:pPr>
              <w:rPr>
                <w:rFonts w:cs="Times New Roman"/>
              </w:rPr>
            </w:pPr>
            <w:r w:rsidRPr="00495D3F">
              <w:rPr>
                <w:rFonts w:cs="Times New Roman"/>
              </w:rPr>
              <w:t>1</w:t>
            </w:r>
          </w:p>
        </w:tc>
        <w:tc>
          <w:tcPr>
            <w:tcW w:w="931" w:type="dxa"/>
            <w:vAlign w:val="center"/>
          </w:tcPr>
          <w:p w14:paraId="4E4BA92B" w14:textId="77777777" w:rsidR="00E34064" w:rsidRPr="00495D3F" w:rsidRDefault="00E34064" w:rsidP="00BB1866">
            <w:pPr>
              <w:rPr>
                <w:rFonts w:cs="Times New Roman"/>
              </w:rPr>
            </w:pPr>
            <w:r w:rsidRPr="00495D3F">
              <w:rPr>
                <w:rFonts w:cs="Times New Roman"/>
              </w:rPr>
              <w:t>3</w:t>
            </w:r>
          </w:p>
        </w:tc>
        <w:tc>
          <w:tcPr>
            <w:tcW w:w="883" w:type="dxa"/>
            <w:vAlign w:val="center"/>
          </w:tcPr>
          <w:p w14:paraId="47A5AF56" w14:textId="77777777" w:rsidR="00E34064" w:rsidRPr="00495D3F" w:rsidRDefault="00E34064" w:rsidP="00BB1866">
            <w:pPr>
              <w:rPr>
                <w:rFonts w:cs="Times New Roman"/>
              </w:rPr>
            </w:pPr>
            <w:r w:rsidRPr="00495D3F">
              <w:rPr>
                <w:rFonts w:cs="Times New Roman"/>
              </w:rPr>
              <w:t>20.0</w:t>
            </w:r>
          </w:p>
        </w:tc>
      </w:tr>
      <w:tr w:rsidR="00E34064" w:rsidRPr="00495D3F" w14:paraId="078D0EA7" w14:textId="77777777" w:rsidTr="00E34064">
        <w:trPr>
          <w:trHeight w:val="201"/>
          <w:jc w:val="center"/>
        </w:trPr>
        <w:tc>
          <w:tcPr>
            <w:tcW w:w="905" w:type="dxa"/>
            <w:vAlign w:val="center"/>
          </w:tcPr>
          <w:p w14:paraId="6A1D0329" w14:textId="77777777" w:rsidR="00E34064" w:rsidRPr="00495D3F" w:rsidRDefault="00E34064" w:rsidP="00BB1866">
            <w:pPr>
              <w:rPr>
                <w:rFonts w:cs="Times New Roman"/>
              </w:rPr>
            </w:pPr>
            <w:r w:rsidRPr="00495D3F">
              <w:rPr>
                <w:rFonts w:cs="Times New Roman"/>
              </w:rPr>
              <w:t>2</w:t>
            </w:r>
          </w:p>
        </w:tc>
        <w:tc>
          <w:tcPr>
            <w:tcW w:w="931" w:type="dxa"/>
            <w:vAlign w:val="center"/>
          </w:tcPr>
          <w:p w14:paraId="760F2ADC" w14:textId="77777777" w:rsidR="00E34064" w:rsidRPr="00495D3F" w:rsidRDefault="00E34064" w:rsidP="00BB1866">
            <w:pPr>
              <w:rPr>
                <w:rFonts w:cs="Times New Roman"/>
              </w:rPr>
            </w:pPr>
            <w:r w:rsidRPr="00495D3F">
              <w:rPr>
                <w:rFonts w:cs="Times New Roman"/>
              </w:rPr>
              <w:t>3</w:t>
            </w:r>
          </w:p>
        </w:tc>
        <w:tc>
          <w:tcPr>
            <w:tcW w:w="883" w:type="dxa"/>
            <w:vAlign w:val="center"/>
          </w:tcPr>
          <w:p w14:paraId="3EEC3A80" w14:textId="77777777" w:rsidR="00E34064" w:rsidRPr="00495D3F" w:rsidRDefault="00E34064" w:rsidP="00BB1866">
            <w:pPr>
              <w:rPr>
                <w:rFonts w:cs="Times New Roman"/>
              </w:rPr>
            </w:pPr>
            <w:r w:rsidRPr="00495D3F">
              <w:rPr>
                <w:rFonts w:cs="Times New Roman"/>
              </w:rPr>
              <w:t>10.7</w:t>
            </w:r>
          </w:p>
        </w:tc>
      </w:tr>
    </w:tbl>
    <w:p w14:paraId="1B83FC60" w14:textId="77777777" w:rsidR="00212D46" w:rsidRPr="00495D3F" w:rsidRDefault="00212D46" w:rsidP="00E34064">
      <w:pPr>
        <w:rPr>
          <w:rFonts w:cs="Times New Roman"/>
          <w:bCs/>
          <w:lang w:val="en-US"/>
        </w:rPr>
      </w:pPr>
    </w:p>
    <w:p w14:paraId="6E6EA8AE" w14:textId="77777777" w:rsidR="00ED5162" w:rsidRDefault="00ED5162" w:rsidP="00453FCA">
      <w:pPr>
        <w:ind w:firstLine="360"/>
        <w:rPr>
          <w:rFonts w:cs="Times New Roman"/>
          <w:bCs/>
          <w:lang w:val="en-US"/>
        </w:rPr>
      </w:pPr>
    </w:p>
    <w:p w14:paraId="3CDF409B" w14:textId="77777777" w:rsidR="00B92AD8" w:rsidRDefault="00E34064" w:rsidP="00453FCA">
      <w:pPr>
        <w:ind w:firstLine="360"/>
        <w:rPr>
          <w:rFonts w:cs="Times New Roman"/>
          <w:bCs/>
          <w:lang w:val="en-US"/>
        </w:rPr>
      </w:pPr>
      <w:r w:rsidRPr="00495D3F">
        <w:rPr>
          <w:rFonts w:cs="Times New Roman"/>
          <w:bCs/>
          <w:lang w:val="en-US"/>
        </w:rPr>
        <w:t xml:space="preserve">Number figures and tables consecutively using Arabic numerals and center the title. Figures, such as graphs and diagrams, should be embedded in vector format (e.g. .pdf or .emf), if at all possible. Otherwise, figures such as pictures should be with high resolution (300 dpi or above). </w:t>
      </w:r>
    </w:p>
    <w:p w14:paraId="2FA947BD" w14:textId="77777777" w:rsidR="00B92AD8" w:rsidRDefault="00B92AD8" w:rsidP="00453FCA">
      <w:pPr>
        <w:ind w:firstLine="360"/>
        <w:rPr>
          <w:rFonts w:cs="Times New Roman"/>
          <w:bCs/>
          <w:lang w:val="en-US"/>
        </w:rPr>
      </w:pPr>
    </w:p>
    <w:p w14:paraId="1710EF3E" w14:textId="5BBE53FF" w:rsidR="00E34064" w:rsidRPr="00495D3F" w:rsidRDefault="00E34064" w:rsidP="00453FCA">
      <w:pPr>
        <w:ind w:firstLine="360"/>
        <w:rPr>
          <w:rFonts w:cs="Times New Roman"/>
          <w:bCs/>
          <w:lang w:val="en-US"/>
        </w:rPr>
      </w:pPr>
      <w:r w:rsidRPr="00495D3F">
        <w:rPr>
          <w:rFonts w:cs="Times New Roman"/>
          <w:bCs/>
          <w:lang w:val="en-US"/>
        </w:rPr>
        <w:t xml:space="preserve">A figure or a table too wide to fit between the margins of a single column may span two columns. All figures and tables must have captions, be numbered and </w:t>
      </w:r>
      <w:r w:rsidRPr="00495D3F">
        <w:rPr>
          <w:rFonts w:cs="Times New Roman"/>
          <w:bCs/>
          <w:lang w:val="en-US"/>
        </w:rPr>
        <w:lastRenderedPageBreak/>
        <w:t>be referred to in the text of the manuscript, e.g. see Figure 1.</w:t>
      </w:r>
    </w:p>
    <w:p w14:paraId="7FB6D7AA" w14:textId="77777777" w:rsidR="00E34064" w:rsidRPr="00495D3F" w:rsidRDefault="00E34064" w:rsidP="00E34064">
      <w:pPr>
        <w:rPr>
          <w:rFonts w:cs="Times New Roman"/>
          <w:bCs/>
          <w:lang w:val="en-US"/>
        </w:rPr>
      </w:pPr>
    </w:p>
    <w:p w14:paraId="247C932A" w14:textId="77777777" w:rsidR="00E34064" w:rsidRPr="00495D3F" w:rsidRDefault="00E34064" w:rsidP="006D61A6">
      <w:pPr>
        <w:jc w:val="center"/>
        <w:rPr>
          <w:rFonts w:cs="Times New Roman"/>
          <w:lang w:val="en-US"/>
        </w:rPr>
      </w:pPr>
      <w:r w:rsidRPr="00495D3F">
        <w:rPr>
          <w:rFonts w:cs="Times New Roman"/>
          <w:lang w:val="de-DE" w:eastAsia="de-DE"/>
        </w:rPr>
        <w:drawing>
          <wp:inline distT="0" distB="0" distL="0" distR="0" wp14:anchorId="77E2EEB2" wp14:editId="57EC2B55">
            <wp:extent cx="2119192" cy="2042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Papers\Year2014\ISARC2014\LatexTemplete\Latex\ISARC_ExampleFigure.eps"/>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19192" cy="2042610"/>
                    </a:xfrm>
                    <a:prstGeom prst="rect">
                      <a:avLst/>
                    </a:prstGeom>
                    <a:noFill/>
                    <a:ln w="9525">
                      <a:noFill/>
                      <a:miter lim="800000"/>
                      <a:headEnd/>
                      <a:tailEnd/>
                    </a:ln>
                  </pic:spPr>
                </pic:pic>
              </a:graphicData>
            </a:graphic>
          </wp:inline>
        </w:drawing>
      </w:r>
    </w:p>
    <w:p w14:paraId="6A617FC9" w14:textId="77777777" w:rsidR="00CA7F52" w:rsidRDefault="00CA7F52" w:rsidP="006D61A6">
      <w:pPr>
        <w:jc w:val="center"/>
        <w:rPr>
          <w:rFonts w:cs="Times New Roman"/>
          <w:lang w:val="en-US"/>
        </w:rPr>
      </w:pPr>
      <w:bookmarkStart w:id="1" w:name="_Ref459196714"/>
    </w:p>
    <w:p w14:paraId="5A267637" w14:textId="39702261" w:rsidR="00E34064" w:rsidRDefault="00E34064" w:rsidP="006D61A6">
      <w:pPr>
        <w:jc w:val="center"/>
        <w:rPr>
          <w:rFonts w:cs="Times New Roman"/>
          <w:lang w:val="en-US"/>
        </w:rPr>
      </w:pPr>
      <w:r w:rsidRPr="00495D3F">
        <w:rPr>
          <w:rFonts w:cs="Times New Roman"/>
          <w:lang w:val="en-US"/>
        </w:rPr>
        <w:t xml:space="preserve">Figure </w:t>
      </w:r>
      <w:r w:rsidRPr="00495D3F">
        <w:rPr>
          <w:rFonts w:cs="Times New Roman"/>
          <w:lang w:val="en-US"/>
        </w:rPr>
        <w:fldChar w:fldCharType="begin"/>
      </w:r>
      <w:r w:rsidRPr="00495D3F">
        <w:rPr>
          <w:rFonts w:cs="Times New Roman"/>
          <w:lang w:val="en-US"/>
        </w:rPr>
        <w:instrText xml:space="preserve"> SEQ Figure \* ARABIC </w:instrText>
      </w:r>
      <w:r w:rsidRPr="00495D3F">
        <w:rPr>
          <w:rFonts w:cs="Times New Roman"/>
          <w:lang w:val="en-US"/>
        </w:rPr>
        <w:fldChar w:fldCharType="separate"/>
      </w:r>
      <w:r w:rsidRPr="00495D3F">
        <w:rPr>
          <w:rFonts w:cs="Times New Roman"/>
          <w:lang w:val="en-US"/>
        </w:rPr>
        <w:t>1</w:t>
      </w:r>
      <w:r w:rsidRPr="00495D3F">
        <w:rPr>
          <w:rFonts w:cs="Times New Roman"/>
          <w:lang w:val="en-US"/>
        </w:rPr>
        <w:fldChar w:fldCharType="end"/>
      </w:r>
      <w:bookmarkEnd w:id="1"/>
      <w:r w:rsidRPr="00495D3F">
        <w:rPr>
          <w:rFonts w:cs="Times New Roman"/>
          <w:lang w:val="en-US"/>
        </w:rPr>
        <w:t>. Figure title and description</w:t>
      </w:r>
    </w:p>
    <w:p w14:paraId="1DE3AD58" w14:textId="77777777" w:rsidR="00CA7F52" w:rsidRPr="00495D3F" w:rsidRDefault="00CA7F52" w:rsidP="006D61A6">
      <w:pPr>
        <w:jc w:val="center"/>
        <w:rPr>
          <w:rFonts w:cs="Times New Roman"/>
          <w:lang w:val="en-US"/>
        </w:rPr>
      </w:pPr>
    </w:p>
    <w:p w14:paraId="10921285" w14:textId="77777777" w:rsidR="00E34064" w:rsidRPr="00495D3F" w:rsidRDefault="00E34064" w:rsidP="00E34064">
      <w:pPr>
        <w:rPr>
          <w:rFonts w:cs="Times New Roman"/>
          <w:lang w:val="en-US"/>
        </w:rPr>
      </w:pPr>
    </w:p>
    <w:p w14:paraId="4EDD396E" w14:textId="607D6837" w:rsidR="00E34064" w:rsidRPr="00495D3F" w:rsidRDefault="0029366A" w:rsidP="00E37BC6">
      <w:pPr>
        <w:ind w:firstLine="270"/>
        <w:rPr>
          <w:rFonts w:cs="Times New Roman"/>
          <w:bCs/>
          <w:lang w:val="en-US"/>
        </w:rPr>
      </w:pPr>
      <w:r>
        <w:rPr>
          <w:rFonts w:cs="Times New Roman"/>
          <w:bCs/>
          <w:lang w:val="en-US"/>
        </w:rPr>
        <w:t>All Equations should be written using Word e</w:t>
      </w:r>
      <w:bookmarkStart w:id="2" w:name="_GoBack"/>
      <w:bookmarkEnd w:id="2"/>
      <w:r>
        <w:rPr>
          <w:rFonts w:cs="Times New Roman"/>
          <w:bCs/>
          <w:lang w:val="en-US"/>
        </w:rPr>
        <w:t xml:space="preserve">quation mode. </w:t>
      </w:r>
      <w:r w:rsidR="00E34064" w:rsidRPr="003D6BF6">
        <w:rPr>
          <w:rFonts w:cs="Times New Roman"/>
          <w:bCs/>
          <w:lang w:val="en-US"/>
        </w:rPr>
        <w:t xml:space="preserve">Equations should be written inline whenever possible, e.g. </w:t>
      </w:r>
      <m:oMath>
        <m:r>
          <w:rPr>
            <w:rFonts w:ascii="Cambria Math" w:hAnsi="Cambria Math" w:cs="Times New Roman"/>
            <w:lang w:val="en-US"/>
          </w:rPr>
          <m:t xml:space="preserve">f(x) = x^2 -2x + </m:t>
        </m:r>
      </m:oMath>
      <w:r w:rsidR="00E34064" w:rsidRPr="003D6BF6">
        <w:rPr>
          <w:rFonts w:cs="Times New Roman"/>
          <w:bCs/>
          <w:lang w:val="en-US"/>
        </w:rPr>
        <w:t>1. Otherwise, equations should be numbered</w:t>
      </w:r>
      <w:r w:rsidR="00E34064" w:rsidRPr="00495D3F">
        <w:rPr>
          <w:rFonts w:cs="Times New Roman"/>
          <w:bCs/>
          <w:lang w:val="en-US"/>
        </w:rPr>
        <w:t>, e.g. see Equation (1):</w:t>
      </w:r>
    </w:p>
    <w:p w14:paraId="1455165D" w14:textId="77777777" w:rsidR="00E34064" w:rsidRPr="00495D3F" w:rsidRDefault="00E34064" w:rsidP="00BB1866">
      <w:pPr>
        <w:rPr>
          <w:rFonts w:cs="Times New Roman"/>
        </w:rPr>
      </w:pPr>
    </w:p>
    <w:tbl>
      <w:tblPr>
        <w:tblStyle w:val="PlainTable3"/>
        <w:tblW w:w="0" w:type="auto"/>
        <w:jc w:val="center"/>
        <w:tblLook w:val="0600" w:firstRow="0" w:lastRow="0" w:firstColumn="0" w:lastColumn="0" w:noHBand="1" w:noVBand="1"/>
      </w:tblPr>
      <w:tblGrid>
        <w:gridCol w:w="3960"/>
        <w:gridCol w:w="575"/>
      </w:tblGrid>
      <w:tr w:rsidR="00212D46" w:rsidRPr="00495D3F" w14:paraId="13F424EA" w14:textId="77777777" w:rsidTr="00212D46">
        <w:trPr>
          <w:jc w:val="center"/>
        </w:trPr>
        <w:tc>
          <w:tcPr>
            <w:tcW w:w="3960" w:type="dxa"/>
          </w:tcPr>
          <w:p w14:paraId="1F47B379" w14:textId="77777777" w:rsidR="00E34064" w:rsidRPr="00495D3F" w:rsidRDefault="00E34064" w:rsidP="0033467E">
            <w:pPr>
              <w:rPr>
                <w:rFonts w:cs="Times New Roman"/>
              </w:rPr>
            </w:pPr>
            <m:oMathPara>
              <m:oMath>
                <m:sSup>
                  <m:sSupPr>
                    <m:ctrlPr>
                      <w:rPr>
                        <w:rFonts w:ascii="Cambria Math" w:hAnsi="Cambria Math" w:cs="Times New Roman"/>
                      </w:rPr>
                    </m:ctrlPr>
                  </m:sSupPr>
                  <m:e>
                    <m:r>
                      <w:rPr>
                        <w:rFonts w:ascii="Cambria Math" w:hAnsi="Cambria Math" w:cs="Times New Roman"/>
                      </w:rPr>
                      <m:t>a</m:t>
                    </m:r>
                  </m:e>
                  <m:sup>
                    <m:r>
                      <w:rPr>
                        <w:rFonts w:ascii="Cambria Math" w:hAnsi="Cambria Math" w:cs="Times New Roman"/>
                      </w:rPr>
                      <m:t>n</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b</m:t>
                    </m:r>
                  </m:e>
                  <m:sup>
                    <m:r>
                      <w:rPr>
                        <w:rFonts w:ascii="Cambria Math" w:hAnsi="Cambria Math" w:cs="Times New Roman"/>
                      </w:rPr>
                      <m:t>n</m:t>
                    </m:r>
                  </m:sup>
                </m:sSup>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c</m:t>
                    </m:r>
                  </m:e>
                  <m:sup>
                    <m:r>
                      <w:rPr>
                        <w:rFonts w:ascii="Cambria Math" w:hAnsi="Cambria Math" w:cs="Times New Roman"/>
                      </w:rPr>
                      <m:t>n</m:t>
                    </m:r>
                  </m:sup>
                </m:sSup>
              </m:oMath>
            </m:oMathPara>
          </w:p>
        </w:tc>
        <w:tc>
          <w:tcPr>
            <w:tcW w:w="575" w:type="dxa"/>
          </w:tcPr>
          <w:p w14:paraId="1CBCD997" w14:textId="77777777" w:rsidR="00E34064" w:rsidRPr="00495D3F" w:rsidRDefault="00E34064" w:rsidP="0033467E">
            <w:pPr>
              <w:rPr>
                <w:rFonts w:cs="Times New Roman"/>
              </w:rPr>
            </w:pPr>
            <w:r w:rsidRPr="00495D3F">
              <w:rPr>
                <w:rFonts w:cs="Times New Roman"/>
              </w:rPr>
              <w:t>(1)</w:t>
            </w:r>
          </w:p>
        </w:tc>
      </w:tr>
    </w:tbl>
    <w:p w14:paraId="44B4F64C" w14:textId="77777777" w:rsidR="00E34064" w:rsidRPr="00495D3F" w:rsidRDefault="00E34064" w:rsidP="00E34064">
      <w:pPr>
        <w:pStyle w:val="Heading1"/>
        <w:rPr>
          <w:rFonts w:ascii="Times New Roman" w:hAnsi="Times New Roman" w:cs="Times New Roman"/>
          <w:color w:val="auto"/>
          <w:sz w:val="32"/>
          <w:lang w:val="en-US"/>
        </w:rPr>
      </w:pPr>
      <w:r w:rsidRPr="00495D3F">
        <w:rPr>
          <w:rFonts w:ascii="Times New Roman" w:hAnsi="Times New Roman" w:cs="Times New Roman"/>
          <w:color w:val="auto"/>
          <w:sz w:val="32"/>
          <w:lang w:val="en-US"/>
        </w:rPr>
        <w:t>Bibliography</w:t>
      </w:r>
    </w:p>
    <w:p w14:paraId="6D599D52" w14:textId="77777777" w:rsidR="00E34064" w:rsidRPr="00495D3F" w:rsidRDefault="00E34064" w:rsidP="00E34064">
      <w:pPr>
        <w:pStyle w:val="ISARCHeadings0"/>
        <w:rPr>
          <w:rFonts w:eastAsiaTheme="minorEastAsia"/>
          <w:b w:val="0"/>
          <w:bCs w:val="0"/>
          <w:color w:val="auto"/>
          <w:sz w:val="20"/>
          <w:szCs w:val="22"/>
          <w:lang w:val="en-US"/>
        </w:rPr>
      </w:pPr>
      <w:r w:rsidRPr="00495D3F">
        <w:rPr>
          <w:rFonts w:eastAsiaTheme="minorEastAsia"/>
          <w:b w:val="0"/>
          <w:bCs w:val="0"/>
          <w:color w:val="auto"/>
          <w:sz w:val="20"/>
          <w:szCs w:val="22"/>
          <w:lang w:val="en-US"/>
        </w:rPr>
        <w:t>The list of references should be placed at the end of the manuscript. It is recommended to use a bibliography management system to handle references, e.g. [1].</w:t>
      </w:r>
    </w:p>
    <w:p w14:paraId="21F53938" w14:textId="77777777" w:rsidR="00E34064" w:rsidRPr="00495D3F" w:rsidRDefault="00E34064" w:rsidP="00E34064">
      <w:pPr>
        <w:pStyle w:val="ISARCHeadings0"/>
        <w:rPr>
          <w:color w:val="auto"/>
          <w:sz w:val="32"/>
          <w:lang w:val="en-US"/>
        </w:rPr>
      </w:pPr>
      <w:r w:rsidRPr="00495D3F">
        <w:rPr>
          <w:color w:val="auto"/>
          <w:sz w:val="32"/>
          <w:lang w:val="en-US"/>
        </w:rPr>
        <w:t>References</w:t>
      </w:r>
    </w:p>
    <w:p w14:paraId="57A0D882" w14:textId="77777777" w:rsidR="00E34064" w:rsidRPr="00495D3F" w:rsidRDefault="00E34064" w:rsidP="00E34064">
      <w:pPr>
        <w:numPr>
          <w:ilvl w:val="0"/>
          <w:numId w:val="2"/>
        </w:numPr>
        <w:ind w:left="425" w:hanging="425"/>
        <w:rPr>
          <w:rFonts w:cs="Times New Roman"/>
          <w:lang w:val="en-AU" w:eastAsia="en-AU"/>
        </w:rPr>
      </w:pPr>
      <w:r w:rsidRPr="00495D3F">
        <w:rPr>
          <w:rFonts w:eastAsia="Times New Roman" w:cs="Times New Roman"/>
          <w:lang w:val="en-AU" w:eastAsia="en-AU"/>
        </w:rPr>
        <w:t>Jeffrey</w:t>
      </w:r>
      <w:r w:rsidRPr="00495D3F">
        <w:rPr>
          <w:rFonts w:cs="Times New Roman"/>
          <w:lang w:val="en-AU" w:eastAsia="en-AU"/>
        </w:rPr>
        <w:t xml:space="preserve"> </w:t>
      </w:r>
      <w:r w:rsidR="0029366A" w:rsidRPr="0051683E">
        <w:rPr>
          <w:rFonts w:cs="Times New Roman"/>
          <w:lang w:val="en-AU" w:eastAsia="en-AU"/>
        </w:rPr>
        <w:t>Hood,</w:t>
      </w:r>
      <w:r w:rsidRPr="00495D3F">
        <w:rPr>
          <w:rFonts w:eastAsia="Times New Roman" w:cs="Times New Roman"/>
          <w:lang w:val="en-AU" w:eastAsia="en-AU"/>
        </w:rPr>
        <w:t xml:space="preserve"> Elizabeth </w:t>
      </w:r>
      <w:proofErr w:type="spellStart"/>
      <w:r w:rsidRPr="00495D3F">
        <w:rPr>
          <w:rFonts w:eastAsia="Times New Roman" w:cs="Times New Roman"/>
          <w:lang w:val="en-AU" w:eastAsia="en-AU"/>
        </w:rPr>
        <w:t>Sall</w:t>
      </w:r>
      <w:proofErr w:type="spellEnd"/>
      <w:r w:rsidRPr="00495D3F">
        <w:rPr>
          <w:rFonts w:eastAsia="Times New Roman" w:cs="Times New Roman"/>
          <w:lang w:val="en-AU" w:eastAsia="en-AU"/>
        </w:rPr>
        <w:t xml:space="preserve">, and Billy Charlton. "A GPS-based bicycle route choice model for San Francisco, California." </w:t>
      </w:r>
      <w:r w:rsidRPr="00495D3F">
        <w:rPr>
          <w:rFonts w:eastAsia="Times New Roman" w:cs="Times New Roman"/>
          <w:i/>
          <w:iCs/>
          <w:lang w:val="en-AU" w:eastAsia="en-AU"/>
        </w:rPr>
        <w:t>Transportation letters</w:t>
      </w:r>
      <w:r w:rsidRPr="00495D3F">
        <w:rPr>
          <w:rFonts w:eastAsia="Times New Roman" w:cs="Times New Roman"/>
          <w:lang w:val="en-AU" w:eastAsia="en-AU"/>
        </w:rPr>
        <w:t xml:space="preserve"> 3.1 (2011): 63-75.</w:t>
      </w:r>
    </w:p>
    <w:p w14:paraId="509ED1C9" w14:textId="046C2E7E" w:rsidR="00E34064" w:rsidRPr="00495D3F" w:rsidRDefault="00E34064" w:rsidP="00E34064">
      <w:pPr>
        <w:rPr>
          <w:rFonts w:cs="Times New Roman"/>
          <w:lang w:val="en-US"/>
        </w:rPr>
      </w:pPr>
    </w:p>
    <w:p w14:paraId="454047BA" w14:textId="4E0C8E00" w:rsidR="00495D3F" w:rsidRPr="00495D3F" w:rsidRDefault="00495D3F" w:rsidP="00E34064">
      <w:pPr>
        <w:rPr>
          <w:rFonts w:cs="Times New Roman"/>
          <w:lang w:val="en-US"/>
        </w:rPr>
      </w:pPr>
    </w:p>
    <w:p w14:paraId="52B07143" w14:textId="55F5FA52" w:rsidR="00495D3F" w:rsidRPr="00495D3F" w:rsidRDefault="00495D3F" w:rsidP="00E34064">
      <w:pPr>
        <w:rPr>
          <w:rFonts w:cs="Times New Roman"/>
          <w:lang w:val="en-US"/>
        </w:rPr>
      </w:pPr>
    </w:p>
    <w:p w14:paraId="5890F39B" w14:textId="4BDE56A7" w:rsidR="00495D3F" w:rsidRPr="00495D3F" w:rsidRDefault="00495D3F" w:rsidP="00E34064">
      <w:pPr>
        <w:rPr>
          <w:rFonts w:cs="Times New Roman"/>
          <w:lang w:val="en-US"/>
        </w:rPr>
      </w:pPr>
    </w:p>
    <w:p w14:paraId="2BAF1A3D" w14:textId="77777777" w:rsidR="00495D3F" w:rsidRPr="00495D3F" w:rsidRDefault="00495D3F" w:rsidP="00E34064">
      <w:pPr>
        <w:rPr>
          <w:rFonts w:cs="Times New Roman"/>
          <w:lang w:val="en-US"/>
        </w:rPr>
      </w:pPr>
    </w:p>
    <w:p w14:paraId="0FA41188" w14:textId="77777777" w:rsidR="00FB0AF4" w:rsidRPr="00495D3F" w:rsidRDefault="00FB0AF4">
      <w:pPr>
        <w:rPr>
          <w:rFonts w:cs="Times New Roman"/>
        </w:rPr>
      </w:pPr>
    </w:p>
    <w:sectPr w:rsidR="00FB0AF4" w:rsidRPr="00495D3F" w:rsidSect="00EA6A8C">
      <w:type w:val="continuous"/>
      <w:pgSz w:w="11906" w:h="16838"/>
      <w:pgMar w:top="1985" w:right="1134" w:bottom="1985" w:left="1418" w:header="709" w:footer="709" w:gutter="0"/>
      <w:cols w:num="2"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41B6" w14:textId="77777777" w:rsidR="00737192" w:rsidRPr="00A10046" w:rsidRDefault="0029366A" w:rsidP="00737192">
    <w:pPr>
      <w:pStyle w:val="Header"/>
      <w:jc w:val="center"/>
    </w:pPr>
    <w:r>
      <w:t>3</w:t>
    </w:r>
    <w:r>
      <w:t>5</w:t>
    </w:r>
    <w:r w:rsidRPr="0000667D">
      <w:rPr>
        <w:vertAlign w:val="superscript"/>
      </w:rPr>
      <w:t>th</w:t>
    </w:r>
    <w:r>
      <w:t xml:space="preserve"> </w:t>
    </w:r>
    <w:r w:rsidRPr="00A10046">
      <w:t xml:space="preserve">International Symposium on Automation and </w:t>
    </w:r>
    <w:r w:rsidRPr="00A10046">
      <w:t>Robotics in Construction (ISARC</w:t>
    </w:r>
    <w:r>
      <w:t xml:space="preserve"> 201</w:t>
    </w:r>
    <w:r>
      <w:t>8</w:t>
    </w:r>
    <w:r w:rsidRPr="00A10046">
      <w:t>)</w:t>
    </w:r>
  </w:p>
  <w:p w14:paraId="3AB090D3" w14:textId="77777777" w:rsidR="00EA6A8C" w:rsidRPr="00737192" w:rsidRDefault="0029366A" w:rsidP="00737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328A2" w14:textId="77777777" w:rsidR="00A10046" w:rsidRPr="00A10046" w:rsidRDefault="0029366A" w:rsidP="00A1004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F77AA"/>
    <w:multiLevelType w:val="multilevel"/>
    <w:tmpl w:val="E2546A3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4CB0329B"/>
    <w:multiLevelType w:val="hybridMultilevel"/>
    <w:tmpl w:val="2370D28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72600DDA"/>
    <w:multiLevelType w:val="hybridMultilevel"/>
    <w:tmpl w:val="175ED464"/>
    <w:lvl w:ilvl="0" w:tplc="B6B034AA">
      <w:start w:val="1"/>
      <w:numFmt w:val="decimal"/>
      <w:lvlText w:val="[%1]"/>
      <w:lvlJc w:val="left"/>
      <w:pPr>
        <w:ind w:left="1004" w:hanging="360"/>
      </w:pPr>
      <w:rPr>
        <w:rFonts w:hint="eastAsia"/>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64"/>
    <w:rsid w:val="00212D46"/>
    <w:rsid w:val="0029366A"/>
    <w:rsid w:val="00453FCA"/>
    <w:rsid w:val="00495D3F"/>
    <w:rsid w:val="00624F5E"/>
    <w:rsid w:val="006D61A6"/>
    <w:rsid w:val="007936CA"/>
    <w:rsid w:val="00B92AD8"/>
    <w:rsid w:val="00BB1866"/>
    <w:rsid w:val="00CA7F52"/>
    <w:rsid w:val="00E34064"/>
    <w:rsid w:val="00E37BC6"/>
    <w:rsid w:val="00ED5162"/>
    <w:rsid w:val="00FB0A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636FD"/>
  <w15:chartTrackingRefBased/>
  <w15:docId w15:val="{09E7A682-47FE-4729-886B-467C4221B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4064"/>
    <w:pPr>
      <w:spacing w:after="0" w:line="240" w:lineRule="auto"/>
      <w:jc w:val="both"/>
    </w:pPr>
    <w:rPr>
      <w:rFonts w:ascii="Times New Roman" w:eastAsiaTheme="minorEastAsia" w:hAnsi="Times New Roman"/>
      <w:sz w:val="20"/>
      <w:lang w:val="en-GB" w:eastAsia="zh-CN"/>
    </w:rPr>
  </w:style>
  <w:style w:type="paragraph" w:styleId="Heading1">
    <w:name w:val="heading 1"/>
    <w:basedOn w:val="Normal"/>
    <w:next w:val="Normal"/>
    <w:link w:val="Heading1Char"/>
    <w:uiPriority w:val="9"/>
    <w:qFormat/>
    <w:rsid w:val="00E34064"/>
    <w:pPr>
      <w:keepNext/>
      <w:keepLines/>
      <w:numPr>
        <w:numId w:val="1"/>
      </w:numPr>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E34064"/>
    <w:pPr>
      <w:keepNext/>
      <w:keepLines/>
      <w:numPr>
        <w:ilvl w:val="1"/>
        <w:numId w:val="1"/>
      </w:numPr>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E34064"/>
    <w:pPr>
      <w:keepNext/>
      <w:keepLines/>
      <w:numPr>
        <w:ilvl w:val="2"/>
        <w:numId w:val="1"/>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E34064"/>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E34064"/>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E34064"/>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3406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34064"/>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E34064"/>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064"/>
    <w:rPr>
      <w:rFonts w:asciiTheme="majorHAnsi" w:eastAsiaTheme="majorEastAsia" w:hAnsiTheme="majorHAnsi" w:cstheme="majorBidi"/>
      <w:b/>
      <w:bCs/>
      <w:color w:val="2F5496" w:themeColor="accent1" w:themeShade="BF"/>
      <w:sz w:val="28"/>
      <w:szCs w:val="28"/>
      <w:lang w:val="en-GB" w:eastAsia="zh-CN"/>
    </w:rPr>
  </w:style>
  <w:style w:type="character" w:customStyle="1" w:styleId="Heading2Char">
    <w:name w:val="Heading 2 Char"/>
    <w:basedOn w:val="DefaultParagraphFont"/>
    <w:link w:val="Heading2"/>
    <w:uiPriority w:val="9"/>
    <w:semiHidden/>
    <w:rsid w:val="00E34064"/>
    <w:rPr>
      <w:rFonts w:asciiTheme="majorHAnsi" w:eastAsiaTheme="majorEastAsia" w:hAnsiTheme="majorHAnsi" w:cstheme="majorBidi"/>
      <w:b/>
      <w:bCs/>
      <w:color w:val="4472C4" w:themeColor="accent1"/>
      <w:sz w:val="26"/>
      <w:szCs w:val="26"/>
      <w:lang w:val="en-GB" w:eastAsia="zh-CN"/>
    </w:rPr>
  </w:style>
  <w:style w:type="character" w:customStyle="1" w:styleId="Heading3Char">
    <w:name w:val="Heading 3 Char"/>
    <w:basedOn w:val="DefaultParagraphFont"/>
    <w:link w:val="Heading3"/>
    <w:uiPriority w:val="9"/>
    <w:semiHidden/>
    <w:rsid w:val="00E34064"/>
    <w:rPr>
      <w:rFonts w:asciiTheme="majorHAnsi" w:eastAsiaTheme="majorEastAsia" w:hAnsiTheme="majorHAnsi" w:cstheme="majorBidi"/>
      <w:b/>
      <w:bCs/>
      <w:color w:val="4472C4" w:themeColor="accent1"/>
      <w:sz w:val="20"/>
      <w:lang w:val="en-GB" w:eastAsia="zh-CN"/>
    </w:rPr>
  </w:style>
  <w:style w:type="character" w:customStyle="1" w:styleId="Heading4Char">
    <w:name w:val="Heading 4 Char"/>
    <w:basedOn w:val="DefaultParagraphFont"/>
    <w:link w:val="Heading4"/>
    <w:uiPriority w:val="9"/>
    <w:semiHidden/>
    <w:rsid w:val="00E34064"/>
    <w:rPr>
      <w:rFonts w:asciiTheme="majorHAnsi" w:eastAsiaTheme="majorEastAsia" w:hAnsiTheme="majorHAnsi" w:cstheme="majorBidi"/>
      <w:b/>
      <w:bCs/>
      <w:i/>
      <w:iCs/>
      <w:color w:val="4472C4" w:themeColor="accent1"/>
      <w:sz w:val="20"/>
      <w:lang w:val="en-GB" w:eastAsia="zh-CN"/>
    </w:rPr>
  </w:style>
  <w:style w:type="character" w:customStyle="1" w:styleId="Heading5Char">
    <w:name w:val="Heading 5 Char"/>
    <w:basedOn w:val="DefaultParagraphFont"/>
    <w:link w:val="Heading5"/>
    <w:uiPriority w:val="9"/>
    <w:semiHidden/>
    <w:rsid w:val="00E34064"/>
    <w:rPr>
      <w:rFonts w:asciiTheme="majorHAnsi" w:eastAsiaTheme="majorEastAsia" w:hAnsiTheme="majorHAnsi" w:cstheme="majorBidi"/>
      <w:color w:val="1F3763" w:themeColor="accent1" w:themeShade="7F"/>
      <w:sz w:val="20"/>
      <w:lang w:val="en-GB" w:eastAsia="zh-CN"/>
    </w:rPr>
  </w:style>
  <w:style w:type="character" w:customStyle="1" w:styleId="Heading6Char">
    <w:name w:val="Heading 6 Char"/>
    <w:basedOn w:val="DefaultParagraphFont"/>
    <w:link w:val="Heading6"/>
    <w:uiPriority w:val="9"/>
    <w:semiHidden/>
    <w:rsid w:val="00E34064"/>
    <w:rPr>
      <w:rFonts w:asciiTheme="majorHAnsi" w:eastAsiaTheme="majorEastAsia" w:hAnsiTheme="majorHAnsi" w:cstheme="majorBidi"/>
      <w:i/>
      <w:iCs/>
      <w:color w:val="1F3763" w:themeColor="accent1" w:themeShade="7F"/>
      <w:sz w:val="20"/>
      <w:lang w:val="en-GB" w:eastAsia="zh-CN"/>
    </w:rPr>
  </w:style>
  <w:style w:type="character" w:customStyle="1" w:styleId="Heading7Char">
    <w:name w:val="Heading 7 Char"/>
    <w:basedOn w:val="DefaultParagraphFont"/>
    <w:link w:val="Heading7"/>
    <w:uiPriority w:val="9"/>
    <w:semiHidden/>
    <w:rsid w:val="00E34064"/>
    <w:rPr>
      <w:rFonts w:asciiTheme="majorHAnsi" w:eastAsiaTheme="majorEastAsia" w:hAnsiTheme="majorHAnsi" w:cstheme="majorBidi"/>
      <w:i/>
      <w:iCs/>
      <w:color w:val="404040" w:themeColor="text1" w:themeTint="BF"/>
      <w:sz w:val="20"/>
      <w:lang w:val="en-GB" w:eastAsia="zh-CN"/>
    </w:rPr>
  </w:style>
  <w:style w:type="character" w:customStyle="1" w:styleId="Heading8Char">
    <w:name w:val="Heading 8 Char"/>
    <w:basedOn w:val="DefaultParagraphFont"/>
    <w:link w:val="Heading8"/>
    <w:uiPriority w:val="9"/>
    <w:semiHidden/>
    <w:rsid w:val="00E34064"/>
    <w:rPr>
      <w:rFonts w:asciiTheme="majorHAnsi" w:eastAsiaTheme="majorEastAsia" w:hAnsiTheme="majorHAnsi" w:cstheme="majorBidi"/>
      <w:color w:val="404040" w:themeColor="text1" w:themeTint="BF"/>
      <w:sz w:val="20"/>
      <w:szCs w:val="20"/>
      <w:lang w:val="en-GB" w:eastAsia="zh-CN"/>
    </w:rPr>
  </w:style>
  <w:style w:type="character" w:customStyle="1" w:styleId="Heading9Char">
    <w:name w:val="Heading 9 Char"/>
    <w:basedOn w:val="DefaultParagraphFont"/>
    <w:link w:val="Heading9"/>
    <w:uiPriority w:val="9"/>
    <w:semiHidden/>
    <w:rsid w:val="00E34064"/>
    <w:rPr>
      <w:rFonts w:asciiTheme="majorHAnsi" w:eastAsiaTheme="majorEastAsia" w:hAnsiTheme="majorHAnsi" w:cstheme="majorBidi"/>
      <w:i/>
      <w:iCs/>
      <w:color w:val="404040" w:themeColor="text1" w:themeTint="BF"/>
      <w:sz w:val="20"/>
      <w:szCs w:val="20"/>
      <w:lang w:val="en-GB" w:eastAsia="zh-CN"/>
    </w:rPr>
  </w:style>
  <w:style w:type="character" w:styleId="Hyperlink">
    <w:name w:val="Hyperlink"/>
    <w:basedOn w:val="DefaultParagraphFont"/>
    <w:uiPriority w:val="99"/>
    <w:unhideWhenUsed/>
    <w:rsid w:val="00E34064"/>
    <w:rPr>
      <w:color w:val="0563C1" w:themeColor="hyperlink"/>
      <w:u w:val="single"/>
    </w:rPr>
  </w:style>
  <w:style w:type="paragraph" w:styleId="Header">
    <w:name w:val="header"/>
    <w:basedOn w:val="Normal"/>
    <w:link w:val="HeaderChar"/>
    <w:uiPriority w:val="99"/>
    <w:unhideWhenUsed/>
    <w:rsid w:val="00E34064"/>
    <w:pPr>
      <w:tabs>
        <w:tab w:val="center" w:pos="4153"/>
        <w:tab w:val="right" w:pos="8306"/>
      </w:tabs>
    </w:pPr>
  </w:style>
  <w:style w:type="character" w:customStyle="1" w:styleId="HeaderChar">
    <w:name w:val="Header Char"/>
    <w:basedOn w:val="DefaultParagraphFont"/>
    <w:link w:val="Header"/>
    <w:uiPriority w:val="99"/>
    <w:rsid w:val="00E34064"/>
    <w:rPr>
      <w:rFonts w:ascii="Times New Roman" w:eastAsiaTheme="minorEastAsia" w:hAnsi="Times New Roman"/>
      <w:sz w:val="20"/>
      <w:lang w:val="en-GB" w:eastAsia="zh-CN"/>
    </w:rPr>
  </w:style>
  <w:style w:type="paragraph" w:customStyle="1" w:styleId="ISARCHeadings0">
    <w:name w:val="ISARC Headings 0"/>
    <w:basedOn w:val="Normal"/>
    <w:link w:val="ISARCHeadings0Char"/>
    <w:semiHidden/>
    <w:qFormat/>
    <w:rsid w:val="00495D3F"/>
    <w:pPr>
      <w:keepNext/>
      <w:keepLines/>
      <w:spacing w:before="360" w:after="120"/>
      <w:outlineLvl w:val="0"/>
    </w:pPr>
    <w:rPr>
      <w:rFonts w:eastAsiaTheme="majorEastAsia" w:cs="Times New Roman"/>
      <w:b/>
      <w:bCs/>
      <w:color w:val="2F5496" w:themeColor="accent1" w:themeShade="BF"/>
      <w:sz w:val="24"/>
      <w:szCs w:val="28"/>
    </w:rPr>
  </w:style>
  <w:style w:type="character" w:customStyle="1" w:styleId="ISARCHeadings0Char">
    <w:name w:val="ISARC Headings 0 Char"/>
    <w:basedOn w:val="DefaultParagraphFont"/>
    <w:link w:val="ISARCHeadings0"/>
    <w:semiHidden/>
    <w:rsid w:val="00495D3F"/>
  </w:style>
  <w:style w:type="paragraph" w:styleId="ListParagraph">
    <w:name w:val="List Paragraph"/>
    <w:basedOn w:val="Normal"/>
    <w:uiPriority w:val="34"/>
    <w:qFormat/>
    <w:rsid w:val="00E34064"/>
    <w:pPr>
      <w:ind w:left="720"/>
      <w:contextualSpacing/>
    </w:pPr>
  </w:style>
  <w:style w:type="table" w:styleId="PlainTable2">
    <w:name w:val="Plain Table 2"/>
    <w:basedOn w:val="TableNormal"/>
    <w:uiPriority w:val="42"/>
    <w:rsid w:val="00E34064"/>
    <w:pPr>
      <w:spacing w:after="0" w:line="240" w:lineRule="auto"/>
    </w:pPr>
    <w:rPr>
      <w:rFonts w:eastAsiaTheme="minorEastAsia"/>
      <w:lang w:val="en-GB"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34064"/>
    <w:pPr>
      <w:spacing w:after="0" w:line="240" w:lineRule="auto"/>
    </w:pPr>
    <w:rPr>
      <w:rFonts w:eastAsiaTheme="minorEastAsia"/>
      <w:lang w:val="en-GB"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fourth.author@uni.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EC868-0BF8-4012-AB63-BAC34F416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Rey</dc:creator>
  <cp:keywords/>
  <dc:description/>
  <cp:lastModifiedBy>David Rey</cp:lastModifiedBy>
  <cp:revision>12</cp:revision>
  <dcterms:created xsi:type="dcterms:W3CDTF">2018-11-12T11:08:00Z</dcterms:created>
  <dcterms:modified xsi:type="dcterms:W3CDTF">2018-11-12T11:23:00Z</dcterms:modified>
</cp:coreProperties>
</file>